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E8" w:rsidRPr="00AA09E8" w:rsidRDefault="00AA09E8" w:rsidP="00AA09E8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noProof w:val="0"/>
          <w:color w:val="00B050"/>
          <w:sz w:val="24"/>
          <w:szCs w:val="24"/>
          <w:shd w:val="clear" w:color="auto" w:fill="FFFFFF"/>
          <w:lang w:eastAsia="sl-SI"/>
        </w:rPr>
      </w:pPr>
      <w:r w:rsidRPr="00AA09E8">
        <w:rPr>
          <w:rFonts w:ascii="Kristen ITC" w:eastAsia="Times New Roman" w:hAnsi="Kristen ITC" w:cs="Times New Roman"/>
          <w:b/>
          <w:bCs/>
          <w:noProof w:val="0"/>
          <w:color w:val="00B050"/>
          <w:sz w:val="24"/>
          <w:szCs w:val="24"/>
          <w:shd w:val="clear" w:color="auto" w:fill="FFFFFF"/>
          <w:lang w:eastAsia="sl-SI"/>
        </w:rPr>
        <w:t>IZDELAVA DRUŽABNE IGRE KRIŽCI IN KROŽCI</w:t>
      </w:r>
    </w:p>
    <w:p w:rsidR="00AA09E8" w:rsidRDefault="00AA09E8" w:rsidP="00AA09E8">
      <w:pPr>
        <w:spacing w:after="0" w:line="240" w:lineRule="auto"/>
        <w:rPr>
          <w:rFonts w:ascii="Book Antiqua" w:eastAsia="Times New Roman" w:hAnsi="Book Antiqua" w:cs="Times New Roman"/>
          <w:b/>
          <w:bCs/>
          <w:noProof w:val="0"/>
          <w:color w:val="181818"/>
          <w:sz w:val="24"/>
          <w:szCs w:val="24"/>
          <w:shd w:val="clear" w:color="auto" w:fill="FFFFFF"/>
          <w:lang w:eastAsia="sl-SI"/>
        </w:rPr>
      </w:pPr>
    </w:p>
    <w:p w:rsidR="00AA09E8" w:rsidRPr="00AA09E8" w:rsidRDefault="00AA09E8" w:rsidP="00AA09E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color w:val="181818"/>
          <w:sz w:val="24"/>
          <w:szCs w:val="24"/>
          <w:shd w:val="clear" w:color="auto" w:fill="FFFFFF"/>
          <w:lang w:eastAsia="sl-SI"/>
        </w:rPr>
      </w:pPr>
      <w:r w:rsidRPr="00AA09E8">
        <w:rPr>
          <w:rFonts w:ascii="Book Antiqua" w:eastAsia="Times New Roman" w:hAnsi="Book Antiqua" w:cs="Times New Roman"/>
          <w:b/>
          <w:noProof w:val="0"/>
          <w:color w:val="181818"/>
          <w:sz w:val="24"/>
          <w:szCs w:val="24"/>
          <w:lang w:eastAsia="sl-SI"/>
        </w:rPr>
        <w:t>KRIŽCI IN KROŽCI</w:t>
      </w:r>
      <w:r w:rsidRPr="00AA09E8">
        <w:rPr>
          <w:rFonts w:ascii="Book Antiqua" w:eastAsia="Times New Roman" w:hAnsi="Book Antiqua" w:cs="Times New Roman"/>
          <w:noProof w:val="0"/>
          <w:color w:val="181818"/>
          <w:sz w:val="24"/>
          <w:szCs w:val="24"/>
          <w:lang w:eastAsia="sl-SI"/>
        </w:rPr>
        <w:t xml:space="preserve"> je zabavna miselna igra, ki jo svet pozna kot </w:t>
      </w:r>
      <w:r w:rsidRPr="00AA09E8">
        <w:rPr>
          <w:rFonts w:ascii="Book Antiqua" w:eastAsia="Times New Roman" w:hAnsi="Book Antiqua" w:cs="Times New Roman"/>
          <w:i/>
          <w:iCs/>
          <w:noProof w:val="0"/>
          <w:color w:val="181818"/>
          <w:sz w:val="24"/>
          <w:szCs w:val="24"/>
          <w:lang w:eastAsia="sl-SI"/>
        </w:rPr>
        <w:t xml:space="preserve">Tic Tac </w:t>
      </w:r>
      <w:proofErr w:type="spellStart"/>
      <w:r w:rsidRPr="00AA09E8">
        <w:rPr>
          <w:rFonts w:ascii="Book Antiqua" w:eastAsia="Times New Roman" w:hAnsi="Book Antiqua" w:cs="Times New Roman"/>
          <w:i/>
          <w:iCs/>
          <w:noProof w:val="0"/>
          <w:color w:val="181818"/>
          <w:sz w:val="24"/>
          <w:szCs w:val="24"/>
          <w:lang w:eastAsia="sl-SI"/>
        </w:rPr>
        <w:t>Toe</w:t>
      </w:r>
      <w:proofErr w:type="spellEnd"/>
      <w:r w:rsidRPr="00AA09E8">
        <w:rPr>
          <w:rFonts w:ascii="Book Antiqua" w:eastAsia="Times New Roman" w:hAnsi="Book Antiqua" w:cs="Times New Roman"/>
          <w:noProof w:val="0"/>
          <w:color w:val="181818"/>
          <w:sz w:val="24"/>
          <w:szCs w:val="24"/>
          <w:lang w:eastAsia="sl-SI"/>
        </w:rPr>
        <w:t>. Doma narejena igra, ki nam je krajšala otroške dni, je primerna za vse starosti, pa še vedno in povsod je lahko z nami.</w:t>
      </w:r>
    </w:p>
    <w:p w:rsidR="00AA09E8" w:rsidRPr="00AA09E8" w:rsidRDefault="00AA09E8" w:rsidP="00AA09E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color w:val="181818"/>
          <w:sz w:val="24"/>
          <w:szCs w:val="24"/>
          <w:shd w:val="clear" w:color="auto" w:fill="FFFFFF"/>
          <w:lang w:eastAsia="sl-SI"/>
        </w:rPr>
      </w:pPr>
    </w:p>
    <w:p w:rsidR="00AA09E8" w:rsidRDefault="00AA09E8" w:rsidP="00AA09E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color w:val="181818"/>
          <w:sz w:val="24"/>
          <w:szCs w:val="24"/>
          <w:shd w:val="clear" w:color="auto" w:fill="FFFFFF"/>
          <w:lang w:eastAsia="sl-SI"/>
        </w:rPr>
      </w:pPr>
      <w:r w:rsidRPr="00AA09E8">
        <w:rPr>
          <w:rFonts w:ascii="Book Antiqua" w:eastAsia="Times New Roman" w:hAnsi="Book Antiqua" w:cs="Times New Roman"/>
          <w:b/>
          <w:bCs/>
          <w:noProof w:val="0"/>
          <w:color w:val="181818"/>
          <w:sz w:val="24"/>
          <w:szCs w:val="24"/>
          <w:shd w:val="clear" w:color="auto" w:fill="FFFFFF"/>
          <w:lang w:eastAsia="sl-SI"/>
        </w:rPr>
        <w:t>Za preprosto in reciklirano miselno igro le malo pobrskajte po predalih in zabavno krajšanje časa se lahko začne.</w:t>
      </w:r>
    </w:p>
    <w:p w:rsidR="00AA09E8" w:rsidRDefault="00AA09E8" w:rsidP="00AA09E8">
      <w:pPr>
        <w:shd w:val="clear" w:color="auto" w:fill="FFFFFF"/>
        <w:spacing w:after="255" w:line="240" w:lineRule="auto"/>
        <w:rPr>
          <w:rFonts w:ascii="Book Antiqua" w:eastAsia="Times New Roman" w:hAnsi="Book Antiqua" w:cs="Times New Roman"/>
          <w:noProof w:val="0"/>
          <w:color w:val="181818"/>
          <w:sz w:val="24"/>
          <w:szCs w:val="24"/>
          <w:lang w:eastAsia="sl-SI"/>
        </w:rPr>
      </w:pPr>
    </w:p>
    <w:p w:rsidR="00AA09E8" w:rsidRPr="00AA09E8" w:rsidRDefault="00AA09E8" w:rsidP="00AA09E8">
      <w:pPr>
        <w:shd w:val="clear" w:color="auto" w:fill="FFFFFF"/>
        <w:spacing w:after="255" w:line="240" w:lineRule="auto"/>
        <w:rPr>
          <w:rFonts w:ascii="Book Antiqua" w:eastAsia="Times New Roman" w:hAnsi="Book Antiqua" w:cs="Times New Roman"/>
          <w:noProof w:val="0"/>
          <w:color w:val="181818"/>
          <w:sz w:val="24"/>
          <w:szCs w:val="24"/>
          <w:lang w:eastAsia="sl-SI"/>
        </w:rPr>
      </w:pPr>
      <w:r w:rsidRPr="00AA09E8">
        <w:rPr>
          <w:b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2367280</wp:posOffset>
            </wp:positionH>
            <wp:positionV relativeFrom="paragraph">
              <wp:posOffset>24130</wp:posOffset>
            </wp:positionV>
            <wp:extent cx="3562350" cy="3562350"/>
            <wp:effectExtent l="0" t="0" r="0" b="0"/>
            <wp:wrapSquare wrapText="bothSides"/>
            <wp:docPr id="1" name="Slika 1" descr="http://www.zenskisvet.si/media/uploads/images/naredi-sam-druzabna-igra-krizci-in-krozci-p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nskisvet.si/media/uploads/images/naredi-sam-druzabna-igra-krizci-in-krozci-pot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9E8">
        <w:rPr>
          <w:rFonts w:ascii="Book Antiqua" w:eastAsia="Times New Roman" w:hAnsi="Book Antiqua" w:cs="Times New Roman"/>
          <w:b/>
          <w:bCs/>
          <w:noProof w:val="0"/>
          <w:color w:val="181818"/>
          <w:sz w:val="24"/>
          <w:szCs w:val="24"/>
          <w:lang w:eastAsia="sl-SI"/>
        </w:rPr>
        <w:t>1.</w:t>
      </w:r>
      <w:r w:rsidRPr="00AA09E8">
        <w:rPr>
          <w:rFonts w:ascii="Book Antiqua" w:eastAsia="Times New Roman" w:hAnsi="Book Antiqua" w:cs="Times New Roman"/>
          <w:noProof w:val="0"/>
          <w:color w:val="181818"/>
          <w:sz w:val="24"/>
          <w:szCs w:val="24"/>
          <w:lang w:eastAsia="sl-SI"/>
        </w:rPr>
        <w:t> Za izdelavo igrice potrebujete 10 lesenih koščkov ali gumbkov, trak, kos odsluženega blaga in alkoholni flomaster.</w:t>
      </w:r>
    </w:p>
    <w:p w:rsidR="00AA09E8" w:rsidRPr="00AA09E8" w:rsidRDefault="00AA09E8" w:rsidP="00AA09E8">
      <w:pPr>
        <w:shd w:val="clear" w:color="auto" w:fill="FFFFFF"/>
        <w:spacing w:after="255" w:line="240" w:lineRule="auto"/>
        <w:jc w:val="both"/>
        <w:rPr>
          <w:rFonts w:ascii="Book Antiqua" w:eastAsia="Times New Roman" w:hAnsi="Book Antiqua" w:cs="Times New Roman"/>
          <w:noProof w:val="0"/>
          <w:color w:val="181818"/>
          <w:sz w:val="24"/>
          <w:szCs w:val="24"/>
          <w:lang w:eastAsia="sl-SI"/>
        </w:rPr>
      </w:pPr>
      <w:r w:rsidRPr="00AA09E8">
        <w:rPr>
          <w:rFonts w:ascii="Book Antiqua" w:eastAsia="Times New Roman" w:hAnsi="Book Antiqua" w:cs="Times New Roman"/>
          <w:b/>
          <w:bCs/>
          <w:noProof w:val="0"/>
          <w:color w:val="181818"/>
          <w:sz w:val="24"/>
          <w:szCs w:val="24"/>
          <w:lang w:eastAsia="sl-SI"/>
        </w:rPr>
        <w:t>2.</w:t>
      </w:r>
      <w:r w:rsidRPr="00AA09E8">
        <w:rPr>
          <w:rFonts w:ascii="Book Antiqua" w:eastAsia="Times New Roman" w:hAnsi="Book Antiqua" w:cs="Times New Roman"/>
          <w:noProof w:val="0"/>
          <w:color w:val="181818"/>
          <w:sz w:val="24"/>
          <w:szCs w:val="24"/>
          <w:lang w:eastAsia="sl-SI"/>
        </w:rPr>
        <w:t> Najprej iz odsluženega blaga (npr. ponošene majice) sešijete mošnjiček z všitim trakom, s katerim mošnjiček zavežete, da so leseni koščki ali gumbki vedno na varnem. Na mošnjiček s črnim pisalom narišete igralno polje. Če imate pri roki lesene koščke, potem nanje narišite simbole: 5 križcev in 5 krožcev.</w:t>
      </w:r>
    </w:p>
    <w:p w:rsidR="00AA09E8" w:rsidRPr="00AA09E8" w:rsidRDefault="00AA09E8" w:rsidP="00AA09E8">
      <w:pPr>
        <w:pStyle w:val="Navadensplet"/>
        <w:shd w:val="clear" w:color="auto" w:fill="FFFFFF"/>
        <w:spacing w:before="0" w:beforeAutospacing="0" w:after="255" w:afterAutospacing="0"/>
        <w:jc w:val="both"/>
        <w:rPr>
          <w:rFonts w:ascii="Book Antiqua" w:hAnsi="Book Antiqua"/>
          <w:color w:val="181818"/>
        </w:rPr>
      </w:pPr>
      <w:r w:rsidRPr="00AA09E8">
        <w:rPr>
          <w:rStyle w:val="Krepko"/>
          <w:rFonts w:ascii="Book Antiqua" w:hAnsi="Book Antiqua"/>
          <w:color w:val="181818"/>
        </w:rPr>
        <w:t>3.</w:t>
      </w:r>
      <w:r w:rsidRPr="00AA09E8">
        <w:rPr>
          <w:rFonts w:ascii="Book Antiqua" w:hAnsi="Book Antiqua"/>
          <w:color w:val="181818"/>
        </w:rPr>
        <w:t> V primeru, da ste v predalu našli le gumbke, uporabite gumbe v dveh različnih barvah.</w:t>
      </w:r>
    </w:p>
    <w:p w:rsidR="00AA09E8" w:rsidRPr="00AA09E8" w:rsidRDefault="00AA09E8" w:rsidP="00AA09E8">
      <w:pPr>
        <w:pStyle w:val="Navadensplet"/>
        <w:shd w:val="clear" w:color="auto" w:fill="FFFFFF"/>
        <w:spacing w:before="0" w:beforeAutospacing="0" w:after="255" w:afterAutospacing="0"/>
        <w:jc w:val="both"/>
        <w:rPr>
          <w:rFonts w:ascii="Book Antiqua" w:hAnsi="Book Antiqua"/>
          <w:color w:val="181818"/>
        </w:rPr>
      </w:pPr>
      <w:r w:rsidRPr="00AA09E8">
        <w:rPr>
          <w:rStyle w:val="Krepko"/>
          <w:rFonts w:ascii="Book Antiqua" w:hAnsi="Book Antiqua"/>
          <w:color w:val="181818"/>
        </w:rPr>
        <w:t>4.</w:t>
      </w:r>
      <w:r w:rsidRPr="00AA09E8">
        <w:rPr>
          <w:rFonts w:ascii="Book Antiqua" w:hAnsi="Book Antiqua"/>
          <w:color w:val="181818"/>
        </w:rPr>
        <w:t> Igra je pripr</w:t>
      </w:r>
      <w:r w:rsidR="004F5AD9">
        <w:rPr>
          <w:rFonts w:ascii="Book Antiqua" w:hAnsi="Book Antiqua"/>
          <w:color w:val="181818"/>
        </w:rPr>
        <w:t>avljena in zabavno druženje ob k</w:t>
      </w:r>
      <w:bookmarkStart w:id="0" w:name="_GoBack"/>
      <w:bookmarkEnd w:id="0"/>
      <w:r w:rsidRPr="00AA09E8">
        <w:rPr>
          <w:rFonts w:ascii="Book Antiqua" w:hAnsi="Book Antiqua"/>
          <w:color w:val="181818"/>
        </w:rPr>
        <w:t>rižcih in krožcih se lahko začne. Po igranju gumbke ali lesene koščke preprosto zložite v priročen mošnjiček in vse skupaj shranite do naslednjič. </w:t>
      </w:r>
    </w:p>
    <w:p w:rsidR="00A20568" w:rsidRDefault="00A20568"/>
    <w:sectPr w:rsidR="00A2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E8"/>
    <w:rsid w:val="004F5AD9"/>
    <w:rsid w:val="00A20568"/>
    <w:rsid w:val="00A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739A-24AA-49CD-A542-8B122BC5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A0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2020-05-06T08:38:00Z</dcterms:created>
  <dcterms:modified xsi:type="dcterms:W3CDTF">2020-05-06T09:00:00Z</dcterms:modified>
</cp:coreProperties>
</file>