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rsidR="00667B1E" w:rsidRPr="00E30E81" w:rsidRDefault="002A77A0">
      <w:pPr>
        <w:rPr>
          <w:sz w:val="28"/>
          <w:szCs w:val="28"/>
        </w:rPr>
      </w:pPr>
      <w:r w:rsidRPr="00E30E81">
        <w:rPr>
          <w:sz w:val="28"/>
          <w:szCs w:val="28"/>
        </w:rPr>
        <w:t xml:space="preserve">Danes bi ti rada predstavila Disleksijo. </w:t>
      </w:r>
    </w:p>
    <w:p w:rsidR="002A77A0" w:rsidRPr="00E30E81" w:rsidRDefault="002A77A0" w:rsidP="002A77A0">
      <w:pPr>
        <w:rPr>
          <w:sz w:val="28"/>
          <w:szCs w:val="28"/>
        </w:rPr>
      </w:pPr>
      <w:r w:rsidRPr="002A77A0">
        <w:rPr>
          <w:b/>
          <w:bCs/>
          <w:sz w:val="28"/>
          <w:szCs w:val="28"/>
        </w:rPr>
        <w:t>Večinoma je disleksija znana pri otrocih kot težava pri branju in pisanju ( zamenjava in obračanje črk, težko branje, grdo pisanje, izpusti črk, težko zlogovanje, nerazumevanje prebranega…).</w:t>
      </w:r>
    </w:p>
    <w:p w:rsidR="002A77A0" w:rsidRPr="002A77A0" w:rsidRDefault="002A77A0" w:rsidP="002A77A0">
      <w:pPr>
        <w:rPr>
          <w:sz w:val="28"/>
          <w:szCs w:val="28"/>
        </w:rPr>
      </w:pPr>
      <w:r w:rsidRPr="002A77A0">
        <w:rPr>
          <w:sz w:val="28"/>
          <w:szCs w:val="28"/>
        </w:rPr>
        <w:t>Pogosto se osebe z disleksijo precej lažje izražajo ustno kot pisno (otroci imajo pogosto pisne ocene precej slabše kot ustne). Pri matematiki so najpogostejše težave z besedilnimi nalogami in pri pomnjenju poštevanke.</w:t>
      </w:r>
    </w:p>
    <w:p w:rsidR="002A77A0" w:rsidRPr="002A77A0" w:rsidRDefault="002A77A0" w:rsidP="002A77A0">
      <w:pPr>
        <w:rPr>
          <w:sz w:val="28"/>
          <w:szCs w:val="28"/>
        </w:rPr>
      </w:pPr>
      <w:r w:rsidRPr="002A77A0">
        <w:rPr>
          <w:b/>
          <w:bCs/>
          <w:sz w:val="28"/>
          <w:szCs w:val="28"/>
        </w:rPr>
        <w:t> </w:t>
      </w:r>
    </w:p>
    <w:p w:rsidR="002A77A0" w:rsidRPr="002A77A0" w:rsidRDefault="002A77A0" w:rsidP="002A77A0">
      <w:pPr>
        <w:rPr>
          <w:sz w:val="28"/>
          <w:szCs w:val="28"/>
        </w:rPr>
      </w:pPr>
      <w:r w:rsidRPr="002A77A0">
        <w:rPr>
          <w:sz w:val="28"/>
          <w:szCs w:val="28"/>
        </w:rPr>
        <w:t xml:space="preserve">Običajno imajo osebe z disleksijo težave tudi na področju pozornosti, spomina, motoričnih dejavnosti (npr. </w:t>
      </w:r>
      <w:proofErr w:type="spellStart"/>
      <w:r w:rsidRPr="002A77A0">
        <w:rPr>
          <w:sz w:val="28"/>
          <w:szCs w:val="28"/>
        </w:rPr>
        <w:t>grafomotorika</w:t>
      </w:r>
      <w:proofErr w:type="spellEnd"/>
      <w:r w:rsidRPr="002A77A0">
        <w:rPr>
          <w:sz w:val="28"/>
          <w:szCs w:val="28"/>
        </w:rPr>
        <w:t>) in socialnih spretnosti. Zelo pomembno pa je vedeti, da imajo osebe z disleksijo precejšen razkorak med šibkimi in močnimi področji, kar pomeni, da so na nekaterih področjih zelo močni, dobri, uspešni, na drugih pa so primanjkljaji izraziti. Zato ljudje pri osebah z disleksijo pogosto težko razumejo, da so na nekaterih področjih lahko zelo uspešni</w:t>
      </w:r>
      <w:r w:rsidR="00E30E81">
        <w:rPr>
          <w:sz w:val="28"/>
          <w:szCs w:val="28"/>
        </w:rPr>
        <w:t>- pravi geniji</w:t>
      </w:r>
      <w:r w:rsidRPr="002A77A0">
        <w:rPr>
          <w:sz w:val="28"/>
          <w:szCs w:val="28"/>
        </w:rPr>
        <w:t>, drugje pa imajo izrazite težave.</w:t>
      </w:r>
    </w:p>
    <w:p w:rsidR="002A77A0" w:rsidRPr="002A77A0" w:rsidRDefault="002A77A0" w:rsidP="002A77A0">
      <w:pPr>
        <w:rPr>
          <w:sz w:val="28"/>
          <w:szCs w:val="28"/>
        </w:rPr>
      </w:pPr>
      <w:r w:rsidRPr="002A77A0">
        <w:rPr>
          <w:b/>
          <w:bCs/>
          <w:sz w:val="28"/>
          <w:szCs w:val="28"/>
        </w:rPr>
        <w:t> </w:t>
      </w:r>
    </w:p>
    <w:p w:rsidR="002A77A0" w:rsidRPr="002A77A0" w:rsidRDefault="002A77A0" w:rsidP="002A77A0">
      <w:pPr>
        <w:rPr>
          <w:b/>
          <w:bCs/>
          <w:sz w:val="28"/>
          <w:szCs w:val="28"/>
        </w:rPr>
      </w:pPr>
      <w:r w:rsidRPr="00E30E81">
        <w:rPr>
          <w:b/>
          <w:bCs/>
          <w:sz w:val="28"/>
          <w:szCs w:val="28"/>
        </w:rPr>
        <w:t xml:space="preserve">Pri disleksiji namreč </w:t>
      </w:r>
      <w:r w:rsidRPr="002A77A0">
        <w:rPr>
          <w:b/>
          <w:bCs/>
          <w:sz w:val="28"/>
          <w:szCs w:val="28"/>
        </w:rPr>
        <w:t>možgani delujejo drugače. Oseba z disleksijo ima bolj razvito in prednostno desno polovico možganov</w:t>
      </w:r>
    </w:p>
    <w:p w:rsidR="002A77A0" w:rsidRPr="00E30E81" w:rsidRDefault="002A77A0" w:rsidP="002A77A0">
      <w:pPr>
        <w:rPr>
          <w:b/>
          <w:bCs/>
          <w:sz w:val="28"/>
          <w:szCs w:val="28"/>
        </w:rPr>
      </w:pPr>
      <w:r w:rsidRPr="002A77A0">
        <w:rPr>
          <w:b/>
          <w:bCs/>
          <w:sz w:val="28"/>
          <w:szCs w:val="28"/>
        </w:rPr>
        <w:t>Disleksija v odraslem obdobju ne izgine, ampak spremeni svoj obraz. Težave kot so zamenjava in izpuščanje črk se zmanjšajo, grda pisava se več ali manj prilagodi, težavo pa pomagajo urediti tudi računalniški zapisi.</w:t>
      </w:r>
      <w:r w:rsidRPr="00E30E81">
        <w:rPr>
          <w:b/>
          <w:bCs/>
          <w:sz w:val="28"/>
          <w:szCs w:val="28"/>
        </w:rPr>
        <w:t xml:space="preserve"> </w:t>
      </w:r>
    </w:p>
    <w:p w:rsidR="002A77A0" w:rsidRPr="00E30E81" w:rsidRDefault="002A77A0" w:rsidP="002A77A0">
      <w:pPr>
        <w:rPr>
          <w:b/>
          <w:bCs/>
          <w:sz w:val="28"/>
          <w:szCs w:val="28"/>
        </w:rPr>
      </w:pPr>
      <w:r w:rsidRPr="002A77A0">
        <w:rPr>
          <w:b/>
          <w:bCs/>
          <w:sz w:val="28"/>
          <w:szCs w:val="28"/>
        </w:rPr>
        <w:t xml:space="preserve">Nikakor ne obupajte! Disleksija je lahko težava, lahko pa jo tudi obrnete v njeno nasprotje – uspeh. Le </w:t>
      </w:r>
      <w:r w:rsidRPr="00E30E81">
        <w:rPr>
          <w:b/>
          <w:bCs/>
          <w:sz w:val="28"/>
          <w:szCs w:val="28"/>
        </w:rPr>
        <w:t>ne obupajte.</w:t>
      </w:r>
    </w:p>
    <w:p w:rsidR="002A77A0" w:rsidRPr="002A77A0" w:rsidRDefault="002A77A0" w:rsidP="002A77A0">
      <w:pPr>
        <w:rPr>
          <w:b/>
          <w:bCs/>
          <w:sz w:val="28"/>
          <w:szCs w:val="28"/>
        </w:rPr>
      </w:pPr>
      <w:r w:rsidRPr="00E30E81">
        <w:rPr>
          <w:b/>
          <w:bCs/>
          <w:sz w:val="28"/>
          <w:szCs w:val="28"/>
        </w:rPr>
        <w:t xml:space="preserve">Na povezavi </w:t>
      </w:r>
      <w:hyperlink r:id="rId4" w:history="1">
        <w:r w:rsidR="00E30E81" w:rsidRPr="00E30E81">
          <w:rPr>
            <w:rStyle w:val="Hiperpovezava"/>
            <w:sz w:val="28"/>
            <w:szCs w:val="28"/>
          </w:rPr>
          <w:t>https://www.youtube.com/watch?v=11r7CFlK2sc</w:t>
        </w:r>
      </w:hyperlink>
      <w:r w:rsidR="00E30E81" w:rsidRPr="00E30E81">
        <w:rPr>
          <w:sz w:val="28"/>
          <w:szCs w:val="28"/>
        </w:rPr>
        <w:t xml:space="preserve">, </w:t>
      </w:r>
      <w:r w:rsidRPr="00E30E81">
        <w:rPr>
          <w:b/>
          <w:bCs/>
          <w:sz w:val="28"/>
          <w:szCs w:val="28"/>
        </w:rPr>
        <w:t>si lahko ogledate zanimiv filmček o disleksiji. Je v angleščini, a če kliknete na</w:t>
      </w:r>
      <w:r w:rsidR="00E30E81" w:rsidRPr="00E30E81">
        <w:rPr>
          <w:b/>
          <w:bCs/>
          <w:sz w:val="28"/>
          <w:szCs w:val="28"/>
        </w:rPr>
        <w:t xml:space="preserve"> nastavitve in samodejni prevod je sporočilo lahko razumljivo.</w:t>
      </w:r>
    </w:p>
    <w:p w:rsidR="002A77A0" w:rsidRPr="002A77A0" w:rsidRDefault="002A77A0" w:rsidP="002A77A0">
      <w:r w:rsidRPr="002A77A0">
        <w:rPr>
          <w:b/>
          <w:bCs/>
        </w:rPr>
        <w:t> </w:t>
      </w:r>
    </w:p>
    <w:p w:rsidR="002A77A0" w:rsidRDefault="002A77A0"/>
    <w:sectPr w:rsidR="002A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A0"/>
    <w:rsid w:val="002A77A0"/>
    <w:rsid w:val="0052348C"/>
    <w:rsid w:val="00667B1E"/>
    <w:rsid w:val="00E30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5:chartTrackingRefBased/>
  <w15:docId w15:val="{86687487-F12B-473C-B4FF-8E59669C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3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0585">
      <w:bodyDiv w:val="1"/>
      <w:marLeft w:val="0"/>
      <w:marRight w:val="0"/>
      <w:marTop w:val="0"/>
      <w:marBottom w:val="0"/>
      <w:divBdr>
        <w:top w:val="none" w:sz="0" w:space="0" w:color="auto"/>
        <w:left w:val="none" w:sz="0" w:space="0" w:color="auto"/>
        <w:bottom w:val="none" w:sz="0" w:space="0" w:color="auto"/>
        <w:right w:val="none" w:sz="0" w:space="0" w:color="auto"/>
      </w:divBdr>
    </w:div>
    <w:div w:id="309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1r7CFlK2s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Stojan</dc:creator>
  <cp:keywords/>
  <dc:description/>
  <cp:lastModifiedBy>Martin Stojan</cp:lastModifiedBy>
  <cp:revision>2</cp:revision>
  <dcterms:created xsi:type="dcterms:W3CDTF">2020-05-15T22:28:00Z</dcterms:created>
  <dcterms:modified xsi:type="dcterms:W3CDTF">2020-05-15T22:28:00Z</dcterms:modified>
</cp:coreProperties>
</file>