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:rsidR="0078119E" w:rsidRPr="00A539C4" w:rsidRDefault="0078119E">
      <w:pPr>
        <w:rPr>
          <w:sz w:val="28"/>
          <w:szCs w:val="28"/>
        </w:rPr>
      </w:pPr>
      <w:r w:rsidRPr="00A539C4">
        <w:rPr>
          <w:sz w:val="28"/>
          <w:szCs w:val="28"/>
        </w:rPr>
        <w:t>POZDRAVLJEN!</w:t>
      </w:r>
    </w:p>
    <w:p w:rsidR="003C79A4" w:rsidRPr="00A539C4" w:rsidRDefault="00FA464D">
      <w:pPr>
        <w:rPr>
          <w:sz w:val="28"/>
          <w:szCs w:val="28"/>
        </w:rPr>
      </w:pPr>
      <w:r w:rsidRPr="00A539C4">
        <w:rPr>
          <w:sz w:val="28"/>
          <w:szCs w:val="28"/>
        </w:rPr>
        <w:t xml:space="preserve">DA NE POZABIŠ PRAVILNEGA TVORJENJA POVEDI PRI </w:t>
      </w:r>
      <w:r w:rsidR="0078119E" w:rsidRPr="00A539C4">
        <w:rPr>
          <w:sz w:val="28"/>
          <w:szCs w:val="28"/>
        </w:rPr>
        <w:t>TJA</w:t>
      </w:r>
      <w:r w:rsidRPr="00A539C4">
        <w:rPr>
          <w:sz w:val="28"/>
          <w:szCs w:val="28"/>
        </w:rPr>
        <w:t>, T</w:t>
      </w:r>
      <w:r w:rsidR="0078119E" w:rsidRPr="00A539C4">
        <w:rPr>
          <w:sz w:val="28"/>
          <w:szCs w:val="28"/>
        </w:rPr>
        <w:t xml:space="preserve">I </w:t>
      </w:r>
      <w:r w:rsidRPr="00A539C4">
        <w:rPr>
          <w:sz w:val="28"/>
          <w:szCs w:val="28"/>
        </w:rPr>
        <w:t>POŠILJAM NEKAJ VAJ IN POSNETKOV.</w:t>
      </w:r>
    </w:p>
    <w:p w:rsidR="0078119E" w:rsidRPr="00A539C4" w:rsidRDefault="0078119E">
      <w:pPr>
        <w:rPr>
          <w:sz w:val="28"/>
          <w:szCs w:val="28"/>
        </w:rPr>
      </w:pPr>
    </w:p>
    <w:p w:rsidR="0078119E" w:rsidRPr="00A539C4" w:rsidRDefault="0078119E">
      <w:pPr>
        <w:rPr>
          <w:color w:val="A50021"/>
          <w:sz w:val="28"/>
          <w:szCs w:val="28"/>
        </w:rPr>
      </w:pPr>
      <w:r w:rsidRPr="00A539C4">
        <w:rPr>
          <w:color w:val="A50021"/>
          <w:sz w:val="28"/>
          <w:szCs w:val="28"/>
        </w:rPr>
        <w:t>SPOMNI SE:</w:t>
      </w:r>
    </w:p>
    <w:p w:rsidR="0078119E" w:rsidRPr="00A539C4" w:rsidRDefault="00A539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243840</wp:posOffset>
                </wp:positionV>
                <wp:extent cx="5162550" cy="1689100"/>
                <wp:effectExtent l="0" t="0" r="19050" b="2540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68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9C4" w:rsidRPr="00A539C4" w:rsidRDefault="00A539C4" w:rsidP="00A539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39C4">
                              <w:rPr>
                                <w:sz w:val="28"/>
                                <w:szCs w:val="28"/>
                              </w:rPr>
                              <w:t>I LIKE PLAYING FOOTBALL.                          I DON'T LIKE DANCING.</w:t>
                            </w:r>
                          </w:p>
                          <w:p w:rsidR="00A539C4" w:rsidRPr="00A539C4" w:rsidRDefault="00A539C4" w:rsidP="00A539C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539C4" w:rsidRPr="00A539C4" w:rsidRDefault="00A539C4" w:rsidP="00A539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39C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(HE, SHE IT) </w:t>
                            </w:r>
                          </w:p>
                          <w:p w:rsidR="00A539C4" w:rsidRDefault="00A539C4" w:rsidP="00A539C4">
                            <w:pPr>
                              <w:jc w:val="center"/>
                            </w:pPr>
                            <w:r w:rsidRPr="00A539C4">
                              <w:rPr>
                                <w:sz w:val="28"/>
                                <w:szCs w:val="28"/>
                              </w:rPr>
                              <w:t>HE LIKE</w:t>
                            </w:r>
                            <w:r w:rsidRPr="00A539C4">
                              <w:rPr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A539C4">
                              <w:rPr>
                                <w:sz w:val="28"/>
                                <w:szCs w:val="28"/>
                              </w:rPr>
                              <w:t xml:space="preserve"> PLAYING FOOTBALL.                 HE DOESN'T LIKE DANCING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margin-left:-8.35pt;margin-top:19.2pt;width:406.5pt;height:1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" fillcolor="white [3201]" strokecolor="#70ad47 [3209]" strokeweight="1pt">
                <v:textbox>
                  <w:txbxContent>
                    <w:p w:rsidR="00A539C4" w:rsidRPr="00A539C4" w:rsidRDefault="00A539C4" w:rsidP="00A539C4">
                      <w:pPr>
                        <w:rPr>
                          <w:sz w:val="28"/>
                          <w:szCs w:val="28"/>
                        </w:rPr>
                      </w:pPr>
                      <w:r w:rsidRPr="00A539C4">
                        <w:rPr>
                          <w:sz w:val="28"/>
                          <w:szCs w:val="28"/>
                        </w:rPr>
                        <w:t>I LIKE PLAYING FOOTBALL.                          I DON'T LIKE DANCING.</w:t>
                      </w:r>
                    </w:p>
                    <w:p w:rsidR="00A539C4" w:rsidRPr="00A539C4" w:rsidRDefault="00A539C4" w:rsidP="00A539C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539C4" w:rsidRPr="00A539C4" w:rsidRDefault="00A539C4" w:rsidP="00A539C4">
                      <w:pPr>
                        <w:rPr>
                          <w:sz w:val="28"/>
                          <w:szCs w:val="28"/>
                        </w:rPr>
                      </w:pPr>
                      <w:r w:rsidRPr="00A539C4">
                        <w:rPr>
                          <w:color w:val="FF0000"/>
                          <w:sz w:val="28"/>
                          <w:szCs w:val="28"/>
                        </w:rPr>
                        <w:t xml:space="preserve">(HE, SHE IT) </w:t>
                      </w:r>
                    </w:p>
                    <w:p w:rsidR="00A539C4" w:rsidRDefault="00A539C4" w:rsidP="00A539C4">
                      <w:pPr>
                        <w:jc w:val="center"/>
                      </w:pPr>
                      <w:r w:rsidRPr="00A539C4">
                        <w:rPr>
                          <w:sz w:val="28"/>
                          <w:szCs w:val="28"/>
                        </w:rPr>
                        <w:t>HE LIKE</w:t>
                      </w:r>
                      <w:r w:rsidRPr="00A539C4">
                        <w:rPr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A539C4">
                        <w:rPr>
                          <w:sz w:val="28"/>
                          <w:szCs w:val="28"/>
                        </w:rPr>
                        <w:t xml:space="preserve"> PLAYING FOOTBALL.                 HE DOESN'T LIKE DANCING</w:t>
                      </w:r>
                    </w:p>
                  </w:txbxContent>
                </v:textbox>
              </v:rect>
            </w:pict>
          </mc:Fallback>
        </mc:AlternateContent>
      </w:r>
    </w:p>
    <w:p w:rsidR="00FA464D" w:rsidRPr="00A539C4" w:rsidRDefault="00FA464D">
      <w:pPr>
        <w:rPr>
          <w:sz w:val="28"/>
          <w:szCs w:val="28"/>
        </w:rPr>
      </w:pPr>
    </w:p>
    <w:p w:rsidR="0078119E" w:rsidRPr="00A539C4" w:rsidRDefault="0078119E">
      <w:pPr>
        <w:rPr>
          <w:sz w:val="28"/>
          <w:szCs w:val="28"/>
        </w:rPr>
      </w:pPr>
    </w:p>
    <w:p w:rsidR="0078119E" w:rsidRPr="00A539C4" w:rsidRDefault="0078119E">
      <w:pPr>
        <w:rPr>
          <w:sz w:val="28"/>
          <w:szCs w:val="28"/>
        </w:rPr>
      </w:pPr>
    </w:p>
    <w:p w:rsidR="00A539C4" w:rsidRDefault="00A539C4">
      <w:pPr>
        <w:rPr>
          <w:sz w:val="28"/>
          <w:szCs w:val="28"/>
        </w:rPr>
      </w:pPr>
    </w:p>
    <w:p w:rsidR="00A539C4" w:rsidRDefault="00A539C4">
      <w:pPr>
        <w:rPr>
          <w:sz w:val="28"/>
          <w:szCs w:val="28"/>
        </w:rPr>
      </w:pPr>
    </w:p>
    <w:p w:rsidR="00A539C4" w:rsidRDefault="00A539C4">
      <w:pPr>
        <w:rPr>
          <w:sz w:val="28"/>
          <w:szCs w:val="28"/>
        </w:rPr>
      </w:pPr>
    </w:p>
    <w:p w:rsidR="00A539C4" w:rsidRDefault="00A539C4">
      <w:pPr>
        <w:rPr>
          <w:sz w:val="28"/>
          <w:szCs w:val="28"/>
        </w:rPr>
      </w:pPr>
    </w:p>
    <w:p w:rsidR="00A539C4" w:rsidRDefault="00A539C4">
      <w:pPr>
        <w:rPr>
          <w:sz w:val="28"/>
          <w:szCs w:val="28"/>
        </w:rPr>
      </w:pPr>
    </w:p>
    <w:p w:rsidR="00FA464D" w:rsidRPr="00A539C4" w:rsidRDefault="00A539C4">
      <w:pPr>
        <w:rPr>
          <w:sz w:val="28"/>
          <w:szCs w:val="28"/>
        </w:rPr>
      </w:pPr>
      <w:hyperlink r:id="rId4" w:history="1">
        <w:r w:rsidR="00FA464D" w:rsidRPr="00A539C4">
          <w:rPr>
            <w:rStyle w:val="Hiperpovezava"/>
            <w:sz w:val="28"/>
            <w:szCs w:val="28"/>
          </w:rPr>
          <w:t>posnetek 1</w:t>
        </w:r>
      </w:hyperlink>
    </w:p>
    <w:p w:rsidR="00FA464D" w:rsidRPr="00A539C4" w:rsidRDefault="00FA464D">
      <w:pPr>
        <w:rPr>
          <w:sz w:val="28"/>
          <w:szCs w:val="28"/>
        </w:rPr>
      </w:pPr>
    </w:p>
    <w:p w:rsidR="00FA464D" w:rsidRPr="00A539C4" w:rsidRDefault="00FA464D">
      <w:pPr>
        <w:rPr>
          <w:sz w:val="28"/>
          <w:szCs w:val="28"/>
        </w:rPr>
      </w:pPr>
    </w:p>
    <w:p w:rsidR="00FA464D" w:rsidRPr="00A539C4" w:rsidRDefault="00A539C4">
      <w:pPr>
        <w:rPr>
          <w:sz w:val="28"/>
          <w:szCs w:val="28"/>
        </w:rPr>
      </w:pPr>
      <w:hyperlink r:id="rId5" w:history="1">
        <w:r w:rsidR="00FA464D" w:rsidRPr="00A539C4">
          <w:rPr>
            <w:rStyle w:val="Hiperpovezava"/>
            <w:sz w:val="28"/>
            <w:szCs w:val="28"/>
          </w:rPr>
          <w:t>VAJA 1</w:t>
        </w:r>
      </w:hyperlink>
    </w:p>
    <w:sectPr w:rsidR="00FA464D" w:rsidRPr="00A5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4D"/>
    <w:rsid w:val="003C79A4"/>
    <w:rsid w:val="0078119E"/>
    <w:rsid w:val="00A539C4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24F9F475"/>
  <w15:chartTrackingRefBased/>
  <w15:docId w15:val="{1154A9A6-F791-4409-8EB7-09C47EE8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39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A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ish-4u.de/en/tenses-exercises/present-negation2.htm" TargetMode="External"/><Relationship Id="rId4" Type="http://schemas.openxmlformats.org/officeDocument/2006/relationships/hyperlink" Target="https://www.youtube.com/watch?v=lPo9yrBKqW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2020-04-30T18:03:00Z</dcterms:created>
  <dcterms:modified xsi:type="dcterms:W3CDTF">2020-05-03T17:35:00Z</dcterms:modified>
</cp:coreProperties>
</file>